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" w:hAnsi="仿宋" w:eastAsia="仿宋"/>
          <w:b/>
          <w:bCs/>
          <w:sz w:val="44"/>
          <w:szCs w:val="44"/>
        </w:rPr>
      </w:pPr>
      <w:r>
        <w:rPr>
          <w:rFonts w:hint="eastAsia" w:ascii="仿宋" w:hAnsi="仿宋" w:eastAsia="仿宋"/>
          <w:b/>
          <w:bCs/>
          <w:sz w:val="44"/>
          <w:szCs w:val="44"/>
        </w:rPr>
        <w:t>新余</w:t>
      </w:r>
      <w:r>
        <w:rPr>
          <w:rFonts w:ascii="仿宋" w:hAnsi="仿宋" w:eastAsia="仿宋"/>
          <w:b/>
          <w:bCs/>
          <w:sz w:val="44"/>
          <w:szCs w:val="44"/>
        </w:rPr>
        <w:t>学院</w:t>
      </w:r>
      <w:r>
        <w:rPr>
          <w:rFonts w:hint="eastAsia" w:ascii="仿宋" w:hAnsi="仿宋" w:eastAsia="仿宋"/>
          <w:b/>
          <w:bCs/>
          <w:sz w:val="44"/>
          <w:szCs w:val="44"/>
        </w:rPr>
        <w:t>学生</w:t>
      </w:r>
      <w:r>
        <w:rPr>
          <w:rFonts w:ascii="仿宋" w:hAnsi="仿宋" w:eastAsia="仿宋"/>
          <w:b/>
          <w:bCs/>
          <w:sz w:val="44"/>
          <w:szCs w:val="44"/>
        </w:rPr>
        <w:t>资助金评定特殊情况审</w:t>
      </w:r>
      <w:bookmarkStart w:id="0" w:name="_GoBack"/>
      <w:bookmarkEnd w:id="0"/>
      <w:r>
        <w:rPr>
          <w:rFonts w:ascii="仿宋" w:hAnsi="仿宋" w:eastAsia="仿宋"/>
          <w:b/>
          <w:bCs/>
          <w:sz w:val="44"/>
          <w:szCs w:val="44"/>
        </w:rPr>
        <w:t>批单</w:t>
      </w:r>
    </w:p>
    <w:p>
      <w:pPr>
        <w:widowControl/>
        <w:jc w:val="left"/>
        <w:rPr>
          <w:rFonts w:ascii="仿宋" w:hAnsi="仿宋" w:eastAsia="仿宋"/>
          <w:sz w:val="18"/>
          <w:szCs w:val="18"/>
        </w:rPr>
      </w:pPr>
    </w:p>
    <w:tbl>
      <w:tblPr>
        <w:tblStyle w:val="4"/>
        <w:tblW w:w="91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2"/>
        <w:gridCol w:w="2768"/>
        <w:gridCol w:w="1478"/>
        <w:gridCol w:w="3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92" w:type="dxa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2768" w:type="dxa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478" w:type="dxa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班级</w:t>
            </w:r>
          </w:p>
        </w:tc>
        <w:tc>
          <w:tcPr>
            <w:tcW w:w="3082" w:type="dxa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1792" w:type="dxa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所</w:t>
            </w:r>
            <w:r>
              <w:rPr>
                <w:rFonts w:ascii="仿宋" w:hAnsi="仿宋" w:eastAsia="仿宋"/>
                <w:sz w:val="28"/>
                <w:szCs w:val="28"/>
              </w:rPr>
              <w:t>在学院</w:t>
            </w:r>
          </w:p>
        </w:tc>
        <w:tc>
          <w:tcPr>
            <w:tcW w:w="7328" w:type="dxa"/>
            <w:gridSpan w:val="3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4" w:hRule="atLeast"/>
        </w:trPr>
        <w:tc>
          <w:tcPr>
            <w:tcW w:w="9120" w:type="dxa"/>
            <w:gridSpan w:val="4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事由</w:t>
            </w:r>
            <w:r>
              <w:rPr>
                <w:rFonts w:ascii="仿宋" w:hAnsi="仿宋" w:eastAsia="仿宋"/>
                <w:sz w:val="28"/>
                <w:szCs w:val="28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1" w:hRule="atLeast"/>
        </w:trPr>
        <w:tc>
          <w:tcPr>
            <w:tcW w:w="4560" w:type="dxa"/>
            <w:gridSpan w:val="2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班主任</w:t>
            </w:r>
            <w:r>
              <w:rPr>
                <w:rFonts w:ascii="仿宋" w:hAnsi="仿宋" w:eastAsia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辅导员</w:t>
            </w:r>
            <w:r>
              <w:rPr>
                <w:rFonts w:ascii="仿宋" w:hAnsi="仿宋" w:eastAsia="仿宋"/>
                <w:sz w:val="28"/>
                <w:szCs w:val="28"/>
              </w:rPr>
              <w:t>）</w:t>
            </w:r>
            <w:r>
              <w:rPr>
                <w:rFonts w:hint="eastAsia" w:ascii="仿宋" w:hAnsi="仿宋" w:eastAsia="仿宋"/>
                <w:sz w:val="28"/>
                <w:szCs w:val="28"/>
              </w:rPr>
              <w:t>意见：</w:t>
            </w:r>
          </w:p>
        </w:tc>
        <w:tc>
          <w:tcPr>
            <w:tcW w:w="4560" w:type="dxa"/>
            <w:gridSpan w:val="2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学生科长意见：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6" w:hRule="atLeast"/>
        </w:trPr>
        <w:tc>
          <w:tcPr>
            <w:tcW w:w="4560" w:type="dxa"/>
            <w:gridSpan w:val="2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二级</w:t>
            </w:r>
            <w:r>
              <w:rPr>
                <w:rFonts w:ascii="仿宋" w:hAnsi="仿宋" w:eastAsia="仿宋"/>
                <w:sz w:val="28"/>
                <w:szCs w:val="28"/>
              </w:rPr>
              <w:t>学院意见：</w:t>
            </w:r>
          </w:p>
        </w:tc>
        <w:tc>
          <w:tcPr>
            <w:tcW w:w="4560" w:type="dxa"/>
            <w:gridSpan w:val="2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</w:t>
            </w:r>
            <w:r>
              <w:rPr>
                <w:rFonts w:ascii="仿宋" w:hAnsi="仿宋" w:eastAsia="仿宋"/>
                <w:sz w:val="28"/>
                <w:szCs w:val="28"/>
              </w:rPr>
              <w:t>工处意见：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3" w:hRule="atLeast"/>
        </w:trPr>
        <w:tc>
          <w:tcPr>
            <w:tcW w:w="9120" w:type="dxa"/>
            <w:gridSpan w:val="4"/>
            <w:vAlign w:val="top"/>
          </w:tcPr>
          <w:p>
            <w:pPr>
              <w:rPr>
                <w:rFonts w:hint="eastAsia"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学校</w:t>
            </w:r>
            <w:r>
              <w:rPr>
                <w:rFonts w:ascii="仿宋" w:hAnsi="仿宋" w:eastAsia="仿宋"/>
                <w:sz w:val="28"/>
                <w:szCs w:val="28"/>
              </w:rPr>
              <w:t>领导意见：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5" w:hRule="atLeast"/>
        </w:trPr>
        <w:tc>
          <w:tcPr>
            <w:tcW w:w="9120" w:type="dxa"/>
            <w:gridSpan w:val="4"/>
            <w:vAlign w:val="top"/>
          </w:tcPr>
          <w:p>
            <w:pPr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备注</w:t>
            </w:r>
            <w:r>
              <w:rPr>
                <w:rFonts w:ascii="仿宋" w:hAnsi="仿宋" w:eastAsia="仿宋"/>
                <w:szCs w:val="21"/>
              </w:rPr>
              <w:t>：</w:t>
            </w:r>
          </w:p>
          <w:p>
            <w:pPr>
              <w:ind w:firstLine="420" w:firstLineChars="200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1、</w:t>
            </w:r>
            <w:r>
              <w:rPr>
                <w:rFonts w:ascii="仿宋" w:hAnsi="仿宋" w:eastAsia="仿宋"/>
                <w:szCs w:val="21"/>
              </w:rPr>
              <w:t>挂科评定</w:t>
            </w:r>
            <w:r>
              <w:rPr>
                <w:rFonts w:hint="eastAsia" w:ascii="仿宋" w:hAnsi="仿宋" w:eastAsia="仿宋"/>
                <w:szCs w:val="21"/>
              </w:rPr>
              <w:t>助学</w:t>
            </w:r>
            <w:r>
              <w:rPr>
                <w:rFonts w:ascii="仿宋" w:hAnsi="仿宋" w:eastAsia="仿宋"/>
                <w:szCs w:val="21"/>
              </w:rPr>
              <w:t>金如</w:t>
            </w:r>
            <w:r>
              <w:rPr>
                <w:rFonts w:hint="eastAsia" w:ascii="仿宋" w:hAnsi="仿宋" w:eastAsia="仿宋"/>
                <w:szCs w:val="21"/>
              </w:rPr>
              <w:t>有</w:t>
            </w:r>
            <w:r>
              <w:rPr>
                <w:rFonts w:ascii="仿宋" w:hAnsi="仿宋" w:eastAsia="仿宋"/>
                <w:szCs w:val="21"/>
              </w:rPr>
              <w:t>特殊情况需</w:t>
            </w:r>
            <w:r>
              <w:rPr>
                <w:rFonts w:hint="eastAsia" w:ascii="仿宋" w:hAnsi="仿宋" w:eastAsia="仿宋"/>
                <w:szCs w:val="21"/>
              </w:rPr>
              <w:t>进行</w:t>
            </w:r>
            <w:r>
              <w:rPr>
                <w:rFonts w:ascii="仿宋" w:hAnsi="仿宋" w:eastAsia="仿宋"/>
                <w:szCs w:val="21"/>
              </w:rPr>
              <w:t>评定的，</w:t>
            </w:r>
            <w:r>
              <w:rPr>
                <w:rFonts w:hint="eastAsia" w:ascii="仿宋" w:hAnsi="仿宋" w:eastAsia="仿宋"/>
                <w:szCs w:val="21"/>
              </w:rPr>
              <w:t>不及格课程在1科以上3科以下，须所在学院主要领导审批；3科以上（含3科）的须报学校评审工作小组，经学校领导批准。</w:t>
            </w:r>
          </w:p>
          <w:p>
            <w:pPr>
              <w:ind w:firstLine="420" w:firstLineChars="200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2、单</w:t>
            </w:r>
            <w:r>
              <w:rPr>
                <w:rFonts w:ascii="仿宋" w:hAnsi="仿宋" w:eastAsia="仿宋"/>
                <w:szCs w:val="21"/>
              </w:rPr>
              <w:t>个学生</w:t>
            </w:r>
            <w:r>
              <w:rPr>
                <w:rFonts w:hint="eastAsia" w:ascii="仿宋" w:hAnsi="仿宋" w:eastAsia="仿宋"/>
                <w:szCs w:val="21"/>
              </w:rPr>
              <w:t>评定多</w:t>
            </w:r>
            <w:r>
              <w:rPr>
                <w:rFonts w:ascii="仿宋" w:hAnsi="仿宋" w:eastAsia="仿宋"/>
                <w:szCs w:val="21"/>
              </w:rPr>
              <w:t>个资助项目的，</w:t>
            </w:r>
            <w:r>
              <w:rPr>
                <w:rFonts w:hint="eastAsia" w:ascii="仿宋" w:hAnsi="仿宋" w:eastAsia="仿宋"/>
                <w:szCs w:val="21"/>
              </w:rPr>
              <w:t>两</w:t>
            </w:r>
            <w:r>
              <w:rPr>
                <w:rFonts w:ascii="仿宋" w:hAnsi="仿宋" w:eastAsia="仿宋"/>
                <w:szCs w:val="21"/>
              </w:rPr>
              <w:t>项国家三金</w:t>
            </w:r>
            <w:r>
              <w:rPr>
                <w:rFonts w:hint="eastAsia" w:ascii="仿宋" w:hAnsi="仿宋" w:eastAsia="仿宋"/>
                <w:szCs w:val="21"/>
              </w:rPr>
              <w:t>资助</w:t>
            </w:r>
            <w:r>
              <w:rPr>
                <w:rFonts w:ascii="仿宋" w:hAnsi="仿宋" w:eastAsia="仿宋"/>
                <w:szCs w:val="21"/>
              </w:rPr>
              <w:t>项目，需学工处审批；</w:t>
            </w:r>
            <w:r>
              <w:rPr>
                <w:rFonts w:hint="eastAsia" w:ascii="仿宋" w:hAnsi="仿宋" w:eastAsia="仿宋"/>
                <w:szCs w:val="21"/>
              </w:rPr>
              <w:t>一项</w:t>
            </w:r>
            <w:r>
              <w:rPr>
                <w:rFonts w:ascii="仿宋" w:hAnsi="仿宋" w:eastAsia="仿宋"/>
                <w:szCs w:val="21"/>
              </w:rPr>
              <w:t>国家三金加一项校级资助需</w:t>
            </w:r>
            <w:r>
              <w:rPr>
                <w:rFonts w:hint="eastAsia" w:ascii="仿宋" w:hAnsi="仿宋" w:eastAsia="仿宋"/>
                <w:szCs w:val="21"/>
              </w:rPr>
              <w:t>二级</w:t>
            </w:r>
            <w:r>
              <w:rPr>
                <w:rFonts w:ascii="仿宋" w:hAnsi="仿宋" w:eastAsia="仿宋"/>
                <w:szCs w:val="21"/>
              </w:rPr>
              <w:t>学院分管领导审批；两项校级资助项目需</w:t>
            </w:r>
            <w:r>
              <w:rPr>
                <w:rFonts w:hint="eastAsia" w:ascii="仿宋" w:hAnsi="仿宋" w:eastAsia="仿宋"/>
                <w:szCs w:val="21"/>
              </w:rPr>
              <w:t>学院</w:t>
            </w:r>
            <w:r>
              <w:rPr>
                <w:rFonts w:ascii="仿宋" w:hAnsi="仿宋" w:eastAsia="仿宋"/>
                <w:szCs w:val="21"/>
              </w:rPr>
              <w:t>学生科长审批。</w:t>
            </w:r>
          </w:p>
        </w:tc>
      </w:tr>
    </w:tbl>
    <w:p/>
    <w:sectPr>
      <w:pgSz w:w="11906" w:h="16838"/>
      <w:pgMar w:top="1440" w:right="1417" w:bottom="1440" w:left="1417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40197"/>
    <w:rsid w:val="3A14019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3"/>
    <w:basedOn w:val="1"/>
    <w:uiPriority w:val="0"/>
    <w:pPr>
      <w:spacing w:line="360" w:lineRule="auto"/>
      <w:ind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2016-09-20T08:20:00Z</dcterms:created>
  <dc:creator>吴发根</dc:creator>
  <cp:lastModifiedBy>吴发根</cp:lastModifiedBy>
  <dcterms:modified xsi:type="dcterms:W3CDTF">2016-09-20T08:22:21Z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